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2768C" w14:textId="77777777" w:rsidR="00E85FBD" w:rsidRDefault="00E85FBD" w:rsidP="00E85FBD">
      <w:pPr>
        <w:rPr>
          <w:b/>
          <w:sz w:val="32"/>
          <w:szCs w:val="32"/>
        </w:rPr>
      </w:pPr>
      <w:bookmarkStart w:id="0" w:name="_GoBack"/>
      <w:bookmarkEnd w:id="0"/>
    </w:p>
    <w:p w14:paraId="4ADAC37B" w14:textId="77777777" w:rsidR="00E85FBD" w:rsidRDefault="00E85FBD" w:rsidP="00E85FBD">
      <w:pPr>
        <w:jc w:val="center"/>
        <w:rPr>
          <w:b/>
          <w:sz w:val="36"/>
          <w:szCs w:val="32"/>
        </w:rPr>
      </w:pPr>
    </w:p>
    <w:p w14:paraId="458A31BB" w14:textId="4AD7AE8F" w:rsidR="00E85FBD" w:rsidRDefault="00E85FBD" w:rsidP="00E85FBD">
      <w:pPr>
        <w:jc w:val="center"/>
        <w:rPr>
          <w:b/>
          <w:sz w:val="36"/>
          <w:szCs w:val="32"/>
        </w:rPr>
      </w:pPr>
    </w:p>
    <w:p w14:paraId="4F5074B9" w14:textId="77777777" w:rsidR="002107C9" w:rsidRDefault="002107C9" w:rsidP="00E85FBD">
      <w:pPr>
        <w:jc w:val="center"/>
        <w:rPr>
          <w:b/>
          <w:sz w:val="36"/>
          <w:szCs w:val="32"/>
        </w:rPr>
      </w:pPr>
    </w:p>
    <w:p w14:paraId="61A2A9EC" w14:textId="77777777" w:rsidR="00E85FBD" w:rsidRPr="00041FFA" w:rsidRDefault="00E85FBD" w:rsidP="00E85FBD">
      <w:pPr>
        <w:jc w:val="center"/>
        <w:rPr>
          <w:b/>
          <w:sz w:val="36"/>
          <w:szCs w:val="32"/>
        </w:rPr>
      </w:pPr>
      <w:bookmarkStart w:id="1" w:name="_Hlk508036767"/>
      <w:r w:rsidRPr="00041FFA">
        <w:rPr>
          <w:b/>
          <w:sz w:val="36"/>
          <w:szCs w:val="32"/>
        </w:rPr>
        <w:t>Greater Shepparton Best Start</w:t>
      </w:r>
    </w:p>
    <w:p w14:paraId="385DBE84" w14:textId="77777777" w:rsidR="00E85FBD" w:rsidRPr="00041FFA" w:rsidRDefault="00E85FBD" w:rsidP="00E85FBD">
      <w:pPr>
        <w:jc w:val="center"/>
        <w:rPr>
          <w:b/>
          <w:sz w:val="36"/>
          <w:szCs w:val="32"/>
        </w:rPr>
      </w:pPr>
      <w:r w:rsidRPr="00041FFA">
        <w:rPr>
          <w:b/>
          <w:sz w:val="36"/>
          <w:szCs w:val="32"/>
        </w:rPr>
        <w:t>ECEC Child and Family Vulnerability Guide Tool Kit</w:t>
      </w:r>
    </w:p>
    <w:p w14:paraId="7F62AA7C" w14:textId="77777777" w:rsidR="00E85FBD" w:rsidRPr="00041FFA" w:rsidRDefault="00E85FBD" w:rsidP="00E85FBD">
      <w:pPr>
        <w:jc w:val="center"/>
        <w:rPr>
          <w:rFonts w:cstheme="minorHAnsi"/>
          <w:b/>
          <w:sz w:val="32"/>
          <w:szCs w:val="28"/>
        </w:rPr>
      </w:pPr>
      <w:r w:rsidRPr="00041FFA">
        <w:rPr>
          <w:rFonts w:cstheme="minorHAnsi"/>
          <w:b/>
          <w:sz w:val="32"/>
          <w:szCs w:val="28"/>
        </w:rPr>
        <w:t>Vulnerability Guide Training Resources</w:t>
      </w:r>
    </w:p>
    <w:p w14:paraId="073363C4" w14:textId="77777777" w:rsidR="00E85FBD" w:rsidRDefault="00E85FBD" w:rsidP="00E85FBD">
      <w:pPr>
        <w:rPr>
          <w:rFonts w:ascii="Century Gothic" w:hAnsi="Century Gothic"/>
          <w:b/>
          <w:sz w:val="28"/>
          <w:szCs w:val="28"/>
        </w:rPr>
      </w:pPr>
    </w:p>
    <w:p w14:paraId="59870E79" w14:textId="77777777" w:rsidR="00E85FBD" w:rsidRDefault="00E85FBD" w:rsidP="00E85FBD">
      <w:pPr>
        <w:rPr>
          <w:rFonts w:cstheme="minorHAnsi"/>
          <w:b/>
          <w:color w:val="7030A0"/>
          <w:sz w:val="32"/>
          <w:szCs w:val="28"/>
        </w:rPr>
      </w:pPr>
    </w:p>
    <w:p w14:paraId="2D43219B" w14:textId="345A3B27" w:rsidR="00E85FBD" w:rsidRPr="0041636F" w:rsidRDefault="00E85FBD" w:rsidP="00E85FBD">
      <w:pPr>
        <w:pStyle w:val="ListParagraph"/>
        <w:rPr>
          <w:rFonts w:cstheme="minorHAnsi"/>
          <w:b/>
          <w:color w:val="7030A0"/>
          <w:sz w:val="40"/>
          <w:szCs w:val="28"/>
        </w:rPr>
      </w:pPr>
      <w:r>
        <w:rPr>
          <w:rFonts w:cstheme="minorHAnsi"/>
          <w:b/>
          <w:color w:val="7030A0"/>
          <w:sz w:val="32"/>
          <w:szCs w:val="28"/>
        </w:rPr>
        <w:t xml:space="preserve">                 </w:t>
      </w:r>
      <w:r>
        <w:rPr>
          <w:rFonts w:cstheme="minorHAnsi"/>
          <w:b/>
          <w:color w:val="7030A0"/>
          <w:sz w:val="40"/>
          <w:szCs w:val="28"/>
        </w:rPr>
        <w:t xml:space="preserve">Family Day Care </w:t>
      </w:r>
      <w:r w:rsidRPr="0041636F">
        <w:rPr>
          <w:rFonts w:cstheme="minorHAnsi"/>
          <w:b/>
          <w:color w:val="7030A0"/>
          <w:sz w:val="40"/>
          <w:szCs w:val="28"/>
        </w:rPr>
        <w:t xml:space="preserve">Practice Scenarios </w:t>
      </w:r>
    </w:p>
    <w:p w14:paraId="036D157F" w14:textId="77777777" w:rsidR="00E85FBD" w:rsidRPr="00041FFA" w:rsidRDefault="00E85FBD" w:rsidP="00E85FBD">
      <w:pPr>
        <w:rPr>
          <w:rFonts w:cstheme="minorHAnsi"/>
          <w:b/>
          <w:sz w:val="28"/>
          <w:szCs w:val="28"/>
        </w:rPr>
      </w:pPr>
      <w:r w:rsidRPr="00041FFA">
        <w:rPr>
          <w:rFonts w:cstheme="minorHAnsi"/>
          <w:b/>
          <w:sz w:val="28"/>
          <w:szCs w:val="28"/>
        </w:rPr>
        <w:br w:type="page"/>
      </w:r>
    </w:p>
    <w:bookmarkEnd w:id="1"/>
    <w:p w14:paraId="0394A5A4" w14:textId="249BE24D" w:rsidR="00422456" w:rsidRPr="00C1689F" w:rsidRDefault="00422456" w:rsidP="00422456">
      <w:pPr>
        <w:rPr>
          <w:b/>
          <w:color w:val="7030A0"/>
          <w:sz w:val="28"/>
          <w:szCs w:val="24"/>
          <w:u w:val="single"/>
        </w:rPr>
      </w:pPr>
      <w:r w:rsidRPr="00C1689F">
        <w:rPr>
          <w:b/>
          <w:color w:val="7030A0"/>
          <w:sz w:val="28"/>
          <w:szCs w:val="24"/>
          <w:u w:val="single"/>
        </w:rPr>
        <w:lastRenderedPageBreak/>
        <w:t xml:space="preserve">Practice Scenario </w:t>
      </w:r>
      <w:r>
        <w:rPr>
          <w:b/>
          <w:color w:val="7030A0"/>
          <w:sz w:val="28"/>
          <w:szCs w:val="24"/>
          <w:u w:val="single"/>
        </w:rPr>
        <w:t>1</w:t>
      </w:r>
      <w:r w:rsidRPr="00C1689F">
        <w:rPr>
          <w:b/>
          <w:color w:val="7030A0"/>
          <w:sz w:val="28"/>
          <w:szCs w:val="24"/>
          <w:u w:val="single"/>
        </w:rPr>
        <w:t xml:space="preserve">: Family Day Care </w:t>
      </w:r>
    </w:p>
    <w:p w14:paraId="4BD4A51B" w14:textId="77777777" w:rsidR="00422456" w:rsidRPr="0074465D" w:rsidRDefault="00422456" w:rsidP="00422456">
      <w:pPr>
        <w:jc w:val="both"/>
        <w:rPr>
          <w:sz w:val="24"/>
          <w:szCs w:val="24"/>
        </w:rPr>
      </w:pPr>
      <w:r w:rsidRPr="0074465D">
        <w:rPr>
          <w:sz w:val="24"/>
          <w:szCs w:val="24"/>
        </w:rPr>
        <w:t>Joanne is a young mum with two children, Georgia (aged 6) and Ben (aged 2). Both children attend your Family Day Care service, with Georgia just using after school care. They moved to the town several months ago after she separated from her partner and she has concerns about Ben’s overall development. He displays difficult behaviou</w:t>
      </w:r>
      <w:r>
        <w:rPr>
          <w:sz w:val="24"/>
          <w:szCs w:val="24"/>
        </w:rPr>
        <w:t>r</w:t>
      </w:r>
      <w:r w:rsidRPr="0074465D">
        <w:rPr>
          <w:sz w:val="24"/>
          <w:szCs w:val="24"/>
        </w:rPr>
        <w:t xml:space="preserve">s, a lack of speech, ongoing withdrawal and sometimes extreme distress, especially when left in care.  </w:t>
      </w:r>
    </w:p>
    <w:p w14:paraId="37CED7FF" w14:textId="77777777" w:rsidR="00422456" w:rsidRPr="0074465D" w:rsidRDefault="00422456" w:rsidP="00422456">
      <w:pPr>
        <w:jc w:val="both"/>
        <w:rPr>
          <w:sz w:val="24"/>
          <w:szCs w:val="24"/>
        </w:rPr>
      </w:pPr>
      <w:r w:rsidRPr="0074465D">
        <w:rPr>
          <w:sz w:val="24"/>
          <w:szCs w:val="24"/>
        </w:rPr>
        <w:t xml:space="preserve">After referral, a diagnosis of </w:t>
      </w:r>
      <w:r>
        <w:rPr>
          <w:sz w:val="24"/>
          <w:szCs w:val="24"/>
        </w:rPr>
        <w:t>global d</w:t>
      </w:r>
      <w:r w:rsidRPr="0074465D">
        <w:rPr>
          <w:sz w:val="24"/>
          <w:szCs w:val="24"/>
        </w:rPr>
        <w:t xml:space="preserve">evelopmental </w:t>
      </w:r>
      <w:r>
        <w:rPr>
          <w:sz w:val="24"/>
          <w:szCs w:val="24"/>
        </w:rPr>
        <w:t>d</w:t>
      </w:r>
      <w:r w:rsidRPr="0074465D">
        <w:rPr>
          <w:sz w:val="24"/>
          <w:szCs w:val="24"/>
        </w:rPr>
        <w:t>elay is made and a case management plan developed. Joanne decides that she will move to part-time work and ask her former partner (the children’s dad) to help support her by trying to be there for appointments etc. He moves jobs to be nearby to help with the children.</w:t>
      </w:r>
    </w:p>
    <w:p w14:paraId="15412DA7" w14:textId="77777777" w:rsidR="00422456" w:rsidRDefault="00422456" w:rsidP="00422456">
      <w:pPr>
        <w:jc w:val="both"/>
        <w:rPr>
          <w:sz w:val="24"/>
          <w:szCs w:val="24"/>
        </w:rPr>
      </w:pPr>
      <w:r w:rsidRPr="0074465D">
        <w:rPr>
          <w:sz w:val="24"/>
          <w:szCs w:val="24"/>
        </w:rPr>
        <w:t xml:space="preserve">Joanne’s sister cares for Georgia, when possible, to allow her to spend time with Ben and this seems to work quite well. With professional support, Ben is able to cope better with settling into care and begins to join in a limited number of activities but is still solitary with little social interaction. Then </w:t>
      </w:r>
      <w:r>
        <w:rPr>
          <w:sz w:val="24"/>
          <w:szCs w:val="24"/>
        </w:rPr>
        <w:t xml:space="preserve">Ben </w:t>
      </w:r>
      <w:r w:rsidRPr="0074465D">
        <w:rPr>
          <w:sz w:val="24"/>
          <w:szCs w:val="24"/>
        </w:rPr>
        <w:t>and Georgia’s dad loses his job and has to move for employment…</w:t>
      </w:r>
    </w:p>
    <w:p w14:paraId="0081153F" w14:textId="77777777" w:rsidR="00422456" w:rsidRPr="000A32C3" w:rsidRDefault="00422456" w:rsidP="00422456">
      <w:pPr>
        <w:pStyle w:val="ListParagraph"/>
        <w:numPr>
          <w:ilvl w:val="0"/>
          <w:numId w:val="2"/>
        </w:numPr>
        <w:jc w:val="both"/>
        <w:rPr>
          <w:rFonts w:cstheme="minorHAnsi"/>
          <w:i/>
          <w:sz w:val="24"/>
          <w:szCs w:val="24"/>
        </w:rPr>
      </w:pPr>
      <w:r w:rsidRPr="000A32C3">
        <w:rPr>
          <w:rFonts w:cstheme="minorHAnsi"/>
          <w:i/>
          <w:sz w:val="24"/>
          <w:szCs w:val="24"/>
        </w:rPr>
        <w:t>What do you think could be some of the circumstances/issues that could be occurring for this child/family?</w:t>
      </w:r>
    </w:p>
    <w:p w14:paraId="7318C07D" w14:textId="77777777" w:rsidR="00422456" w:rsidRPr="000A32C3" w:rsidRDefault="00422456" w:rsidP="00422456">
      <w:pPr>
        <w:pStyle w:val="ListParagraph"/>
        <w:rPr>
          <w:rFonts w:cstheme="minorHAnsi"/>
          <w:i/>
          <w:sz w:val="24"/>
          <w:szCs w:val="24"/>
        </w:rPr>
      </w:pPr>
    </w:p>
    <w:p w14:paraId="179D7ADE" w14:textId="77777777" w:rsidR="00422456" w:rsidRPr="000A32C3" w:rsidRDefault="00422456" w:rsidP="00422456">
      <w:pPr>
        <w:pStyle w:val="ListParagraph"/>
        <w:rPr>
          <w:rFonts w:cstheme="minorHAnsi"/>
          <w:i/>
          <w:sz w:val="24"/>
          <w:szCs w:val="24"/>
        </w:rPr>
      </w:pPr>
    </w:p>
    <w:p w14:paraId="0F7F549E" w14:textId="77777777" w:rsidR="00422456" w:rsidRPr="000A32C3" w:rsidRDefault="00422456" w:rsidP="00422456">
      <w:pPr>
        <w:pStyle w:val="ListParagraph"/>
        <w:rPr>
          <w:rFonts w:cstheme="minorHAnsi"/>
          <w:i/>
          <w:sz w:val="24"/>
          <w:szCs w:val="24"/>
        </w:rPr>
      </w:pPr>
    </w:p>
    <w:p w14:paraId="22DDED31" w14:textId="77777777" w:rsidR="00422456" w:rsidRPr="000A32C3" w:rsidRDefault="00422456" w:rsidP="00422456">
      <w:pPr>
        <w:pStyle w:val="ListParagraph"/>
        <w:numPr>
          <w:ilvl w:val="0"/>
          <w:numId w:val="1"/>
        </w:numPr>
        <w:rPr>
          <w:rFonts w:cstheme="minorHAnsi"/>
          <w:i/>
          <w:sz w:val="24"/>
          <w:szCs w:val="24"/>
        </w:rPr>
      </w:pPr>
      <w:r w:rsidRPr="000A32C3">
        <w:rPr>
          <w:rFonts w:cstheme="minorHAnsi"/>
          <w:i/>
          <w:sz w:val="24"/>
          <w:szCs w:val="24"/>
        </w:rPr>
        <w:t xml:space="preserve">Which Vulnerability </w:t>
      </w:r>
      <w:r w:rsidRPr="000A32C3">
        <w:rPr>
          <w:rFonts w:cstheme="minorHAnsi"/>
          <w:i/>
          <w:sz w:val="24"/>
          <w:szCs w:val="24"/>
          <w:u w:val="single"/>
        </w:rPr>
        <w:t>category</w:t>
      </w:r>
      <w:r w:rsidRPr="000A32C3">
        <w:rPr>
          <w:rFonts w:cstheme="minorHAnsi"/>
          <w:i/>
          <w:sz w:val="24"/>
          <w:szCs w:val="24"/>
        </w:rPr>
        <w:t xml:space="preserve"> (or categories might be applicable to this child/family?</w:t>
      </w:r>
    </w:p>
    <w:p w14:paraId="36E148B1" w14:textId="77777777" w:rsidR="00422456" w:rsidRPr="000A32C3" w:rsidRDefault="00422456" w:rsidP="00422456">
      <w:pPr>
        <w:pStyle w:val="ListParagraph"/>
        <w:rPr>
          <w:rFonts w:cstheme="minorHAnsi"/>
          <w:i/>
          <w:sz w:val="24"/>
          <w:szCs w:val="24"/>
        </w:rPr>
      </w:pPr>
    </w:p>
    <w:p w14:paraId="7BAE8A9C" w14:textId="77777777" w:rsidR="00422456" w:rsidRPr="000A32C3" w:rsidRDefault="00422456" w:rsidP="00422456">
      <w:pPr>
        <w:pStyle w:val="ListParagraph"/>
        <w:rPr>
          <w:rFonts w:cstheme="minorHAnsi"/>
          <w:i/>
          <w:sz w:val="24"/>
          <w:szCs w:val="24"/>
        </w:rPr>
      </w:pPr>
    </w:p>
    <w:p w14:paraId="72087A7B" w14:textId="77777777" w:rsidR="00422456" w:rsidRPr="000A32C3" w:rsidRDefault="00422456" w:rsidP="00422456">
      <w:pPr>
        <w:pStyle w:val="ListParagraph"/>
        <w:rPr>
          <w:rFonts w:cstheme="minorHAnsi"/>
          <w:i/>
          <w:sz w:val="24"/>
          <w:szCs w:val="24"/>
        </w:rPr>
      </w:pPr>
    </w:p>
    <w:p w14:paraId="4A4FAB9B" w14:textId="77777777" w:rsidR="00422456" w:rsidRPr="000A32C3" w:rsidRDefault="00422456" w:rsidP="00422456">
      <w:pPr>
        <w:pStyle w:val="ListParagraph"/>
        <w:numPr>
          <w:ilvl w:val="0"/>
          <w:numId w:val="1"/>
        </w:numPr>
        <w:rPr>
          <w:rFonts w:cstheme="minorHAnsi"/>
          <w:i/>
          <w:sz w:val="24"/>
          <w:szCs w:val="24"/>
        </w:rPr>
      </w:pPr>
      <w:r w:rsidRPr="000A32C3">
        <w:rPr>
          <w:rFonts w:cstheme="minorHAnsi"/>
          <w:i/>
          <w:sz w:val="24"/>
          <w:szCs w:val="24"/>
        </w:rPr>
        <w:t xml:space="preserve">What </w:t>
      </w:r>
      <w:r w:rsidRPr="000A32C3">
        <w:rPr>
          <w:rFonts w:cstheme="minorHAnsi"/>
          <w:i/>
          <w:sz w:val="24"/>
          <w:szCs w:val="24"/>
          <w:u w:val="single"/>
        </w:rPr>
        <w:t>level</w:t>
      </w:r>
      <w:r w:rsidRPr="000A32C3">
        <w:rPr>
          <w:rFonts w:cstheme="minorHAnsi"/>
          <w:i/>
          <w:sz w:val="24"/>
          <w:szCs w:val="24"/>
        </w:rPr>
        <w:t xml:space="preserve"> of vulnerability do you think is most applicable in this situation? </w:t>
      </w:r>
    </w:p>
    <w:p w14:paraId="6D773AF0" w14:textId="77777777" w:rsidR="00422456" w:rsidRPr="000A32C3" w:rsidRDefault="00422456" w:rsidP="00422456">
      <w:pPr>
        <w:pStyle w:val="ListParagraph"/>
        <w:rPr>
          <w:rFonts w:cstheme="minorHAnsi"/>
          <w:i/>
          <w:sz w:val="24"/>
          <w:szCs w:val="24"/>
        </w:rPr>
      </w:pPr>
    </w:p>
    <w:p w14:paraId="121CFD08" w14:textId="77777777" w:rsidR="00422456" w:rsidRPr="000A32C3" w:rsidRDefault="00422456" w:rsidP="00422456">
      <w:pPr>
        <w:pStyle w:val="ListParagraph"/>
        <w:rPr>
          <w:rFonts w:cstheme="minorHAnsi"/>
          <w:i/>
          <w:sz w:val="24"/>
          <w:szCs w:val="24"/>
        </w:rPr>
      </w:pPr>
    </w:p>
    <w:p w14:paraId="7D23C87C" w14:textId="77777777" w:rsidR="00422456" w:rsidRPr="000A32C3" w:rsidRDefault="00422456" w:rsidP="00422456">
      <w:pPr>
        <w:pStyle w:val="ListParagraph"/>
        <w:rPr>
          <w:rFonts w:cstheme="minorHAnsi"/>
          <w:i/>
          <w:sz w:val="24"/>
          <w:szCs w:val="24"/>
        </w:rPr>
      </w:pPr>
    </w:p>
    <w:p w14:paraId="60CF402B" w14:textId="77777777" w:rsidR="00422456" w:rsidRPr="000A32C3" w:rsidRDefault="00422456" w:rsidP="00422456">
      <w:pPr>
        <w:pStyle w:val="ListParagraph"/>
        <w:numPr>
          <w:ilvl w:val="0"/>
          <w:numId w:val="1"/>
        </w:numPr>
        <w:jc w:val="both"/>
        <w:rPr>
          <w:rFonts w:cstheme="minorHAnsi"/>
          <w:i/>
          <w:sz w:val="24"/>
          <w:szCs w:val="24"/>
        </w:rPr>
      </w:pPr>
      <w:r w:rsidRPr="000A32C3">
        <w:rPr>
          <w:rFonts w:cstheme="minorHAnsi"/>
          <w:i/>
          <w:sz w:val="24"/>
          <w:szCs w:val="24"/>
        </w:rPr>
        <w:t>What protective factors can you identify for the child/family?</w:t>
      </w:r>
    </w:p>
    <w:p w14:paraId="09DDAD08" w14:textId="77777777" w:rsidR="00422456" w:rsidRPr="000A32C3" w:rsidRDefault="00422456" w:rsidP="00422456">
      <w:pPr>
        <w:pStyle w:val="ListParagraph"/>
        <w:jc w:val="both"/>
        <w:rPr>
          <w:rFonts w:cstheme="minorHAnsi"/>
          <w:i/>
          <w:sz w:val="24"/>
          <w:szCs w:val="24"/>
        </w:rPr>
      </w:pPr>
    </w:p>
    <w:p w14:paraId="1843C59B" w14:textId="77777777" w:rsidR="00422456" w:rsidRPr="000A32C3" w:rsidRDefault="00422456" w:rsidP="00422456">
      <w:pPr>
        <w:pStyle w:val="ListParagraph"/>
        <w:jc w:val="both"/>
        <w:rPr>
          <w:rFonts w:cstheme="minorHAnsi"/>
          <w:i/>
          <w:sz w:val="24"/>
          <w:szCs w:val="24"/>
        </w:rPr>
      </w:pPr>
    </w:p>
    <w:p w14:paraId="7B007989" w14:textId="77777777" w:rsidR="00422456" w:rsidRPr="000A32C3" w:rsidRDefault="00422456" w:rsidP="00422456">
      <w:pPr>
        <w:pStyle w:val="ListParagraph"/>
        <w:jc w:val="both"/>
        <w:rPr>
          <w:rFonts w:cstheme="minorHAnsi"/>
          <w:i/>
          <w:sz w:val="24"/>
          <w:szCs w:val="24"/>
        </w:rPr>
      </w:pPr>
    </w:p>
    <w:p w14:paraId="5C437FBE" w14:textId="75CE4322" w:rsidR="00422456" w:rsidRDefault="00422456" w:rsidP="00422456">
      <w:pPr>
        <w:pStyle w:val="ListParagraph"/>
        <w:numPr>
          <w:ilvl w:val="0"/>
          <w:numId w:val="1"/>
        </w:numPr>
        <w:jc w:val="both"/>
        <w:rPr>
          <w:rFonts w:cstheme="minorHAnsi"/>
          <w:i/>
          <w:sz w:val="24"/>
          <w:szCs w:val="24"/>
        </w:rPr>
      </w:pPr>
      <w:r w:rsidRPr="000A32C3">
        <w:rPr>
          <w:rFonts w:cstheme="minorHAnsi"/>
          <w:i/>
          <w:sz w:val="24"/>
          <w:szCs w:val="24"/>
        </w:rPr>
        <w:t xml:space="preserve">How might an early childhood practitioner best support this family? </w:t>
      </w:r>
    </w:p>
    <w:p w14:paraId="04F26B49" w14:textId="77777777" w:rsidR="00422456" w:rsidRDefault="00422456">
      <w:pPr>
        <w:spacing w:after="160" w:line="259" w:lineRule="auto"/>
        <w:rPr>
          <w:rFonts w:cstheme="minorHAnsi"/>
          <w:i/>
          <w:sz w:val="24"/>
          <w:szCs w:val="24"/>
        </w:rPr>
      </w:pPr>
      <w:r>
        <w:rPr>
          <w:rFonts w:cstheme="minorHAnsi"/>
          <w:i/>
          <w:sz w:val="24"/>
          <w:szCs w:val="24"/>
        </w:rPr>
        <w:br w:type="page"/>
      </w:r>
    </w:p>
    <w:p w14:paraId="775138F8" w14:textId="5B59F2FA" w:rsidR="00422456" w:rsidRPr="00C1689F" w:rsidRDefault="00422456" w:rsidP="00422456">
      <w:pPr>
        <w:rPr>
          <w:b/>
          <w:color w:val="7030A0"/>
          <w:sz w:val="28"/>
          <w:szCs w:val="24"/>
          <w:u w:val="single"/>
        </w:rPr>
      </w:pPr>
      <w:r w:rsidRPr="00C1689F">
        <w:rPr>
          <w:b/>
          <w:color w:val="7030A0"/>
          <w:sz w:val="28"/>
          <w:szCs w:val="24"/>
          <w:u w:val="single"/>
        </w:rPr>
        <w:lastRenderedPageBreak/>
        <w:t xml:space="preserve">Practice Scenario </w:t>
      </w:r>
      <w:r>
        <w:rPr>
          <w:b/>
          <w:color w:val="7030A0"/>
          <w:sz w:val="28"/>
          <w:szCs w:val="24"/>
          <w:u w:val="single"/>
        </w:rPr>
        <w:t>2</w:t>
      </w:r>
      <w:r w:rsidRPr="00C1689F">
        <w:rPr>
          <w:b/>
          <w:color w:val="7030A0"/>
          <w:sz w:val="28"/>
          <w:szCs w:val="24"/>
          <w:u w:val="single"/>
        </w:rPr>
        <w:t xml:space="preserve">: Family Day Care </w:t>
      </w:r>
    </w:p>
    <w:p w14:paraId="791A88B4" w14:textId="77777777" w:rsidR="00422456" w:rsidRDefault="00422456" w:rsidP="00422456">
      <w:pPr>
        <w:jc w:val="both"/>
        <w:rPr>
          <w:sz w:val="24"/>
          <w:szCs w:val="24"/>
        </w:rPr>
      </w:pPr>
      <w:r>
        <w:rPr>
          <w:sz w:val="24"/>
          <w:szCs w:val="24"/>
        </w:rPr>
        <w:t xml:space="preserve">Patricia is a grandmother who is currently caring for her grandson, Harley, who is two years old. She is applying for longer term custody as Harley has been removed from the care of his mother due to an ongoing drug problem. His father has not been involved since shortly after Harley’s birth and lives in another state.  </w:t>
      </w:r>
    </w:p>
    <w:p w14:paraId="09FB66D7" w14:textId="77777777" w:rsidR="00422456" w:rsidRDefault="00422456" w:rsidP="00422456">
      <w:pPr>
        <w:jc w:val="both"/>
        <w:rPr>
          <w:sz w:val="24"/>
          <w:szCs w:val="24"/>
        </w:rPr>
      </w:pPr>
      <w:r>
        <w:rPr>
          <w:sz w:val="24"/>
          <w:szCs w:val="24"/>
        </w:rPr>
        <w:t xml:space="preserve">Harley has only been in your Family Day Care service for a few months and Patricia is balancing the care of Harley with her full-time job. She sometimes needs to extend hours of care to fit with work but that is fine with the educator as she can usually give reasonable notice. Harley has settled well and is engaging with the educator and other children in care. </w:t>
      </w:r>
    </w:p>
    <w:p w14:paraId="0CA50CEB" w14:textId="77777777" w:rsidR="00422456" w:rsidRDefault="00422456" w:rsidP="00422456">
      <w:pPr>
        <w:jc w:val="both"/>
        <w:rPr>
          <w:sz w:val="24"/>
          <w:szCs w:val="24"/>
        </w:rPr>
      </w:pPr>
      <w:r>
        <w:rPr>
          <w:sz w:val="24"/>
          <w:szCs w:val="24"/>
        </w:rPr>
        <w:t>However, his behavior suddenly starts to change and he displays aggression and withdrawal when in care. Patricia tells you that her daughter (Holly) has returned home but she is not sure how long she will stay. Holly is still on drugs regularly and alters Harley’s routines which both he and Patricia find difficult. Holly says that she also intends to contest the long term custody that Patricia is seeking…</w:t>
      </w:r>
    </w:p>
    <w:p w14:paraId="32ED3970" w14:textId="77777777" w:rsidR="00422456" w:rsidRPr="000A32C3" w:rsidRDefault="00422456" w:rsidP="00422456">
      <w:pPr>
        <w:pStyle w:val="ListParagraph"/>
        <w:numPr>
          <w:ilvl w:val="0"/>
          <w:numId w:val="2"/>
        </w:numPr>
        <w:jc w:val="both"/>
        <w:rPr>
          <w:rFonts w:cstheme="minorHAnsi"/>
          <w:i/>
          <w:sz w:val="24"/>
          <w:szCs w:val="24"/>
        </w:rPr>
      </w:pPr>
      <w:r w:rsidRPr="000A32C3">
        <w:rPr>
          <w:rFonts w:cstheme="minorHAnsi"/>
          <w:i/>
          <w:sz w:val="24"/>
          <w:szCs w:val="24"/>
        </w:rPr>
        <w:t>What do you think could be some of the circumstances/issues that could be occurring for this child/family?</w:t>
      </w:r>
    </w:p>
    <w:p w14:paraId="51C13BA7" w14:textId="77777777" w:rsidR="00422456" w:rsidRPr="000A32C3" w:rsidRDefault="00422456" w:rsidP="00422456">
      <w:pPr>
        <w:pStyle w:val="ListParagraph"/>
        <w:rPr>
          <w:rFonts w:cstheme="minorHAnsi"/>
          <w:i/>
          <w:sz w:val="24"/>
          <w:szCs w:val="24"/>
        </w:rPr>
      </w:pPr>
    </w:p>
    <w:p w14:paraId="7D1A57D2" w14:textId="77777777" w:rsidR="00422456" w:rsidRPr="000A32C3" w:rsidRDefault="00422456" w:rsidP="00422456">
      <w:pPr>
        <w:pStyle w:val="ListParagraph"/>
        <w:rPr>
          <w:rFonts w:cstheme="minorHAnsi"/>
          <w:i/>
          <w:sz w:val="24"/>
          <w:szCs w:val="24"/>
        </w:rPr>
      </w:pPr>
    </w:p>
    <w:p w14:paraId="76A8118A" w14:textId="77777777" w:rsidR="00422456" w:rsidRPr="000A32C3" w:rsidRDefault="00422456" w:rsidP="00422456">
      <w:pPr>
        <w:pStyle w:val="ListParagraph"/>
        <w:rPr>
          <w:rFonts w:cstheme="minorHAnsi"/>
          <w:i/>
          <w:sz w:val="24"/>
          <w:szCs w:val="24"/>
        </w:rPr>
      </w:pPr>
    </w:p>
    <w:p w14:paraId="28B5DDE2" w14:textId="77777777" w:rsidR="00422456" w:rsidRPr="000A32C3" w:rsidRDefault="00422456" w:rsidP="00422456">
      <w:pPr>
        <w:pStyle w:val="ListParagraph"/>
        <w:numPr>
          <w:ilvl w:val="0"/>
          <w:numId w:val="1"/>
        </w:numPr>
        <w:rPr>
          <w:rFonts w:cstheme="minorHAnsi"/>
          <w:i/>
          <w:sz w:val="24"/>
          <w:szCs w:val="24"/>
        </w:rPr>
      </w:pPr>
      <w:r w:rsidRPr="000A32C3">
        <w:rPr>
          <w:rFonts w:cstheme="minorHAnsi"/>
          <w:i/>
          <w:sz w:val="24"/>
          <w:szCs w:val="24"/>
        </w:rPr>
        <w:t xml:space="preserve">Which Vulnerability </w:t>
      </w:r>
      <w:r w:rsidRPr="000A32C3">
        <w:rPr>
          <w:rFonts w:cstheme="minorHAnsi"/>
          <w:i/>
          <w:sz w:val="24"/>
          <w:szCs w:val="24"/>
          <w:u w:val="single"/>
        </w:rPr>
        <w:t>category</w:t>
      </w:r>
      <w:r w:rsidRPr="000A32C3">
        <w:rPr>
          <w:rFonts w:cstheme="minorHAnsi"/>
          <w:i/>
          <w:sz w:val="24"/>
          <w:szCs w:val="24"/>
        </w:rPr>
        <w:t xml:space="preserve"> (or categories might be applicable to this child/family?</w:t>
      </w:r>
    </w:p>
    <w:p w14:paraId="640DFF97" w14:textId="77777777" w:rsidR="00422456" w:rsidRPr="000A32C3" w:rsidRDefault="00422456" w:rsidP="00422456">
      <w:pPr>
        <w:pStyle w:val="ListParagraph"/>
        <w:rPr>
          <w:rFonts w:cstheme="minorHAnsi"/>
          <w:i/>
          <w:sz w:val="24"/>
          <w:szCs w:val="24"/>
        </w:rPr>
      </w:pPr>
    </w:p>
    <w:p w14:paraId="0813318E" w14:textId="77777777" w:rsidR="00422456" w:rsidRPr="000A32C3" w:rsidRDefault="00422456" w:rsidP="00422456">
      <w:pPr>
        <w:pStyle w:val="ListParagraph"/>
        <w:rPr>
          <w:rFonts w:cstheme="minorHAnsi"/>
          <w:i/>
          <w:sz w:val="24"/>
          <w:szCs w:val="24"/>
        </w:rPr>
      </w:pPr>
    </w:p>
    <w:p w14:paraId="6360C510" w14:textId="77777777" w:rsidR="00422456" w:rsidRPr="000A32C3" w:rsidRDefault="00422456" w:rsidP="00422456">
      <w:pPr>
        <w:pStyle w:val="ListParagraph"/>
        <w:rPr>
          <w:rFonts w:cstheme="minorHAnsi"/>
          <w:i/>
          <w:sz w:val="24"/>
          <w:szCs w:val="24"/>
        </w:rPr>
      </w:pPr>
    </w:p>
    <w:p w14:paraId="1274E4A9" w14:textId="77777777" w:rsidR="00422456" w:rsidRPr="000A32C3" w:rsidRDefault="00422456" w:rsidP="00422456">
      <w:pPr>
        <w:pStyle w:val="ListParagraph"/>
        <w:numPr>
          <w:ilvl w:val="0"/>
          <w:numId w:val="1"/>
        </w:numPr>
        <w:rPr>
          <w:rFonts w:cstheme="minorHAnsi"/>
          <w:i/>
          <w:sz w:val="24"/>
          <w:szCs w:val="24"/>
        </w:rPr>
      </w:pPr>
      <w:r w:rsidRPr="000A32C3">
        <w:rPr>
          <w:rFonts w:cstheme="minorHAnsi"/>
          <w:i/>
          <w:sz w:val="24"/>
          <w:szCs w:val="24"/>
        </w:rPr>
        <w:t xml:space="preserve">What </w:t>
      </w:r>
      <w:r w:rsidRPr="000A32C3">
        <w:rPr>
          <w:rFonts w:cstheme="minorHAnsi"/>
          <w:i/>
          <w:sz w:val="24"/>
          <w:szCs w:val="24"/>
          <w:u w:val="single"/>
        </w:rPr>
        <w:t>level</w:t>
      </w:r>
      <w:r w:rsidRPr="000A32C3">
        <w:rPr>
          <w:rFonts w:cstheme="minorHAnsi"/>
          <w:i/>
          <w:sz w:val="24"/>
          <w:szCs w:val="24"/>
        </w:rPr>
        <w:t xml:space="preserve"> of vulnerability do you think is most applicable in this situation? </w:t>
      </w:r>
    </w:p>
    <w:p w14:paraId="2974E5D0" w14:textId="77777777" w:rsidR="00422456" w:rsidRPr="000A32C3" w:rsidRDefault="00422456" w:rsidP="00422456">
      <w:pPr>
        <w:pStyle w:val="ListParagraph"/>
        <w:rPr>
          <w:rFonts w:cstheme="minorHAnsi"/>
          <w:i/>
          <w:sz w:val="24"/>
          <w:szCs w:val="24"/>
        </w:rPr>
      </w:pPr>
    </w:p>
    <w:p w14:paraId="04A11BCE" w14:textId="77777777" w:rsidR="00422456" w:rsidRPr="000A32C3" w:rsidRDefault="00422456" w:rsidP="00422456">
      <w:pPr>
        <w:pStyle w:val="ListParagraph"/>
        <w:rPr>
          <w:rFonts w:cstheme="minorHAnsi"/>
          <w:i/>
          <w:sz w:val="24"/>
          <w:szCs w:val="24"/>
        </w:rPr>
      </w:pPr>
    </w:p>
    <w:p w14:paraId="33B46D00" w14:textId="77777777" w:rsidR="00422456" w:rsidRPr="000A32C3" w:rsidRDefault="00422456" w:rsidP="00422456">
      <w:pPr>
        <w:pStyle w:val="ListParagraph"/>
        <w:rPr>
          <w:rFonts w:cstheme="minorHAnsi"/>
          <w:i/>
          <w:sz w:val="24"/>
          <w:szCs w:val="24"/>
        </w:rPr>
      </w:pPr>
    </w:p>
    <w:p w14:paraId="2BC67790" w14:textId="77777777" w:rsidR="00422456" w:rsidRPr="000A32C3" w:rsidRDefault="00422456" w:rsidP="00422456">
      <w:pPr>
        <w:pStyle w:val="ListParagraph"/>
        <w:numPr>
          <w:ilvl w:val="0"/>
          <w:numId w:val="1"/>
        </w:numPr>
        <w:jc w:val="both"/>
        <w:rPr>
          <w:rFonts w:cstheme="minorHAnsi"/>
          <w:i/>
          <w:sz w:val="24"/>
          <w:szCs w:val="24"/>
        </w:rPr>
      </w:pPr>
      <w:r w:rsidRPr="000A32C3">
        <w:rPr>
          <w:rFonts w:cstheme="minorHAnsi"/>
          <w:i/>
          <w:sz w:val="24"/>
          <w:szCs w:val="24"/>
        </w:rPr>
        <w:t>What protective factors can you identify for the child/family?</w:t>
      </w:r>
    </w:p>
    <w:p w14:paraId="77E58BA0" w14:textId="77777777" w:rsidR="00422456" w:rsidRPr="000A32C3" w:rsidRDefault="00422456" w:rsidP="00422456">
      <w:pPr>
        <w:pStyle w:val="ListParagraph"/>
        <w:jc w:val="both"/>
        <w:rPr>
          <w:rFonts w:cstheme="minorHAnsi"/>
          <w:i/>
          <w:sz w:val="24"/>
          <w:szCs w:val="24"/>
        </w:rPr>
      </w:pPr>
    </w:p>
    <w:p w14:paraId="3C2A81CB" w14:textId="77777777" w:rsidR="00422456" w:rsidRPr="000A32C3" w:rsidRDefault="00422456" w:rsidP="00422456">
      <w:pPr>
        <w:pStyle w:val="ListParagraph"/>
        <w:jc w:val="both"/>
        <w:rPr>
          <w:rFonts w:cstheme="minorHAnsi"/>
          <w:i/>
          <w:sz w:val="24"/>
          <w:szCs w:val="24"/>
        </w:rPr>
      </w:pPr>
    </w:p>
    <w:p w14:paraId="45C22E93" w14:textId="77777777" w:rsidR="00422456" w:rsidRPr="000A32C3" w:rsidRDefault="00422456" w:rsidP="00422456">
      <w:pPr>
        <w:pStyle w:val="ListParagraph"/>
        <w:jc w:val="both"/>
        <w:rPr>
          <w:rFonts w:cstheme="minorHAnsi"/>
          <w:i/>
          <w:sz w:val="24"/>
          <w:szCs w:val="24"/>
        </w:rPr>
      </w:pPr>
    </w:p>
    <w:p w14:paraId="45819179" w14:textId="77777777" w:rsidR="00422456" w:rsidRDefault="00422456" w:rsidP="00422456">
      <w:pPr>
        <w:pStyle w:val="ListParagraph"/>
        <w:numPr>
          <w:ilvl w:val="0"/>
          <w:numId w:val="1"/>
        </w:numPr>
        <w:jc w:val="both"/>
      </w:pPr>
      <w:r w:rsidRPr="000A32C3">
        <w:rPr>
          <w:rFonts w:cstheme="minorHAnsi"/>
          <w:i/>
          <w:sz w:val="24"/>
          <w:szCs w:val="24"/>
        </w:rPr>
        <w:t xml:space="preserve">How might an early childhood practitioner best support this family? </w:t>
      </w:r>
    </w:p>
    <w:p w14:paraId="27515247" w14:textId="77777777" w:rsidR="00422456" w:rsidRDefault="00422456" w:rsidP="00422456">
      <w:pPr>
        <w:pStyle w:val="ListParagraph"/>
        <w:jc w:val="both"/>
      </w:pPr>
    </w:p>
    <w:p w14:paraId="2509CF56" w14:textId="77777777" w:rsidR="00422456" w:rsidRDefault="00422456">
      <w:pPr>
        <w:spacing w:after="160" w:line="259" w:lineRule="auto"/>
        <w:rPr>
          <w:b/>
          <w:color w:val="7030A0"/>
          <w:sz w:val="28"/>
          <w:szCs w:val="24"/>
          <w:u w:val="single"/>
        </w:rPr>
      </w:pPr>
      <w:r>
        <w:rPr>
          <w:b/>
          <w:color w:val="7030A0"/>
          <w:sz w:val="28"/>
          <w:szCs w:val="24"/>
          <w:u w:val="single"/>
        </w:rPr>
        <w:br w:type="page"/>
      </w:r>
    </w:p>
    <w:p w14:paraId="592A2C91" w14:textId="24888959" w:rsidR="00E85FBD" w:rsidRPr="00C1689F" w:rsidRDefault="00E85FBD" w:rsidP="00E85FBD">
      <w:pPr>
        <w:rPr>
          <w:b/>
          <w:color w:val="7030A0"/>
          <w:sz w:val="28"/>
          <w:szCs w:val="24"/>
          <w:u w:val="single"/>
        </w:rPr>
      </w:pPr>
      <w:r w:rsidRPr="00C1689F">
        <w:rPr>
          <w:b/>
          <w:color w:val="7030A0"/>
          <w:sz w:val="28"/>
          <w:szCs w:val="24"/>
          <w:u w:val="single"/>
        </w:rPr>
        <w:lastRenderedPageBreak/>
        <w:t xml:space="preserve">Practice Scenario 3: Family Day Care </w:t>
      </w:r>
    </w:p>
    <w:p w14:paraId="41FCA3C6" w14:textId="77777777" w:rsidR="00E85FBD" w:rsidRDefault="00E85FBD" w:rsidP="00E85FBD">
      <w:pPr>
        <w:spacing w:before="100" w:beforeAutospacing="1" w:after="100" w:afterAutospacing="1" w:line="240" w:lineRule="auto"/>
        <w:jc w:val="both"/>
        <w:rPr>
          <w:rFonts w:eastAsia="Times New Roman" w:cstheme="minorHAnsi"/>
          <w:sz w:val="24"/>
          <w:szCs w:val="24"/>
        </w:rPr>
      </w:pPr>
      <w:r w:rsidRPr="001A6541">
        <w:rPr>
          <w:rFonts w:eastAsia="Times New Roman" w:cstheme="minorHAnsi"/>
          <w:sz w:val="24"/>
          <w:szCs w:val="24"/>
        </w:rPr>
        <w:t>Sharon</w:t>
      </w:r>
      <w:r>
        <w:rPr>
          <w:rFonts w:eastAsia="Times New Roman" w:cstheme="minorHAnsi"/>
          <w:sz w:val="24"/>
          <w:szCs w:val="24"/>
        </w:rPr>
        <w:t xml:space="preserve"> is a</w:t>
      </w:r>
      <w:r w:rsidRPr="001A6541">
        <w:rPr>
          <w:rFonts w:eastAsia="Times New Roman" w:cstheme="minorHAnsi"/>
          <w:sz w:val="24"/>
          <w:szCs w:val="24"/>
        </w:rPr>
        <w:t xml:space="preserve"> mother of </w:t>
      </w:r>
      <w:r>
        <w:rPr>
          <w:rFonts w:eastAsia="Times New Roman" w:cstheme="minorHAnsi"/>
          <w:sz w:val="24"/>
          <w:szCs w:val="24"/>
        </w:rPr>
        <w:t>three</w:t>
      </w:r>
      <w:r w:rsidRPr="001A6541">
        <w:rPr>
          <w:rFonts w:eastAsia="Times New Roman" w:cstheme="minorHAnsi"/>
          <w:sz w:val="24"/>
          <w:szCs w:val="24"/>
        </w:rPr>
        <w:t xml:space="preserve"> closely spaced children, Stacey</w:t>
      </w:r>
      <w:r>
        <w:rPr>
          <w:rFonts w:eastAsia="Times New Roman" w:cstheme="minorHAnsi"/>
          <w:sz w:val="24"/>
          <w:szCs w:val="24"/>
        </w:rPr>
        <w:t xml:space="preserve"> (2.9 years)</w:t>
      </w:r>
      <w:r w:rsidRPr="001A6541">
        <w:rPr>
          <w:rFonts w:eastAsia="Times New Roman" w:cstheme="minorHAnsi"/>
          <w:sz w:val="24"/>
          <w:szCs w:val="24"/>
        </w:rPr>
        <w:t xml:space="preserve">, Jackson </w:t>
      </w:r>
      <w:r>
        <w:rPr>
          <w:rFonts w:eastAsia="Times New Roman" w:cstheme="minorHAnsi"/>
          <w:sz w:val="24"/>
          <w:szCs w:val="24"/>
        </w:rPr>
        <w:t xml:space="preserve">(1.8 years) </w:t>
      </w:r>
      <w:r w:rsidRPr="001A6541">
        <w:rPr>
          <w:rFonts w:eastAsia="Times New Roman" w:cstheme="minorHAnsi"/>
          <w:sz w:val="24"/>
          <w:szCs w:val="24"/>
        </w:rPr>
        <w:t xml:space="preserve">and </w:t>
      </w:r>
      <w:r>
        <w:rPr>
          <w:rFonts w:eastAsia="Times New Roman" w:cstheme="minorHAnsi"/>
          <w:sz w:val="24"/>
          <w:szCs w:val="24"/>
        </w:rPr>
        <w:t xml:space="preserve">Ashur (3 months).  Sharon’s current partner, Ammar, is a refugee from Syria who has been in Australia for three years and is the father of the baby, Ashur. He speaks some English and has no direct family in Australia. </w:t>
      </w:r>
    </w:p>
    <w:p w14:paraId="1423A864" w14:textId="77777777" w:rsidR="00E85FBD" w:rsidRDefault="00E85FBD" w:rsidP="00E85FBD">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Sharon used your Family Day Care </w:t>
      </w:r>
      <w:r w:rsidRPr="001A6541">
        <w:rPr>
          <w:rFonts w:eastAsia="Times New Roman" w:cstheme="minorHAnsi"/>
          <w:sz w:val="24"/>
          <w:szCs w:val="24"/>
        </w:rPr>
        <w:t xml:space="preserve">service </w:t>
      </w:r>
      <w:r>
        <w:rPr>
          <w:rFonts w:eastAsia="Times New Roman" w:cstheme="minorHAnsi"/>
          <w:sz w:val="24"/>
          <w:szCs w:val="24"/>
        </w:rPr>
        <w:t>for respite with Stacey and Jackson and was a fairly good attender. She was referred by a local family support agency after Jackson was born and a Maternal &amp; Child Health (MCH) home visit brought up concerns about</w:t>
      </w:r>
      <w:r w:rsidRPr="0006144E">
        <w:rPr>
          <w:rFonts w:eastAsia="Times New Roman" w:cstheme="minorHAnsi"/>
          <w:sz w:val="24"/>
          <w:szCs w:val="24"/>
        </w:rPr>
        <w:t xml:space="preserve"> </w:t>
      </w:r>
      <w:r w:rsidRPr="001A6541">
        <w:rPr>
          <w:rFonts w:eastAsia="Times New Roman" w:cstheme="minorHAnsi"/>
          <w:sz w:val="24"/>
          <w:szCs w:val="24"/>
        </w:rPr>
        <w:t xml:space="preserve">the </w:t>
      </w:r>
      <w:r>
        <w:rPr>
          <w:rFonts w:eastAsia="Times New Roman" w:cstheme="minorHAnsi"/>
          <w:sz w:val="24"/>
          <w:szCs w:val="24"/>
        </w:rPr>
        <w:t xml:space="preserve">home </w:t>
      </w:r>
      <w:r w:rsidRPr="001A6541">
        <w:rPr>
          <w:rFonts w:eastAsia="Times New Roman" w:cstheme="minorHAnsi"/>
          <w:sz w:val="24"/>
          <w:szCs w:val="24"/>
        </w:rPr>
        <w:t>environment</w:t>
      </w:r>
      <w:r>
        <w:rPr>
          <w:rFonts w:eastAsia="Times New Roman" w:cstheme="minorHAnsi"/>
          <w:sz w:val="24"/>
          <w:szCs w:val="24"/>
        </w:rPr>
        <w:t xml:space="preserve">. </w:t>
      </w:r>
      <w:r w:rsidRPr="001A6541">
        <w:rPr>
          <w:rFonts w:eastAsia="Times New Roman" w:cstheme="minorHAnsi"/>
          <w:sz w:val="24"/>
          <w:szCs w:val="24"/>
        </w:rPr>
        <w:t xml:space="preserve">The house </w:t>
      </w:r>
      <w:r>
        <w:rPr>
          <w:rFonts w:eastAsia="Times New Roman" w:cstheme="minorHAnsi"/>
          <w:sz w:val="24"/>
          <w:szCs w:val="24"/>
        </w:rPr>
        <w:t xml:space="preserve">was very dirty and </w:t>
      </w:r>
      <w:r w:rsidRPr="001A6541">
        <w:rPr>
          <w:rFonts w:eastAsia="Times New Roman" w:cstheme="minorHAnsi"/>
          <w:sz w:val="24"/>
          <w:szCs w:val="24"/>
        </w:rPr>
        <w:t xml:space="preserve">there </w:t>
      </w:r>
      <w:r>
        <w:rPr>
          <w:rFonts w:eastAsia="Times New Roman" w:cstheme="minorHAnsi"/>
          <w:sz w:val="24"/>
          <w:szCs w:val="24"/>
        </w:rPr>
        <w:t>were</w:t>
      </w:r>
      <w:r w:rsidRPr="001A6541">
        <w:rPr>
          <w:rFonts w:eastAsia="Times New Roman" w:cstheme="minorHAnsi"/>
          <w:sz w:val="24"/>
          <w:szCs w:val="24"/>
        </w:rPr>
        <w:t xml:space="preserve"> safety concerns.</w:t>
      </w:r>
      <w:r w:rsidRPr="0006144E">
        <w:rPr>
          <w:rFonts w:eastAsia="Times New Roman" w:cstheme="minorHAnsi"/>
          <w:sz w:val="24"/>
          <w:szCs w:val="24"/>
        </w:rPr>
        <w:t xml:space="preserve"> </w:t>
      </w:r>
      <w:r>
        <w:rPr>
          <w:rFonts w:eastAsia="Times New Roman" w:cstheme="minorHAnsi"/>
          <w:sz w:val="24"/>
          <w:szCs w:val="24"/>
        </w:rPr>
        <w:t>The c</w:t>
      </w:r>
      <w:r w:rsidRPr="001A6541">
        <w:rPr>
          <w:rFonts w:eastAsia="Times New Roman" w:cstheme="minorHAnsi"/>
          <w:sz w:val="24"/>
          <w:szCs w:val="24"/>
        </w:rPr>
        <w:t>hildren present</w:t>
      </w:r>
      <w:r>
        <w:rPr>
          <w:rFonts w:eastAsia="Times New Roman" w:cstheme="minorHAnsi"/>
          <w:sz w:val="24"/>
          <w:szCs w:val="24"/>
        </w:rPr>
        <w:t>ed</w:t>
      </w:r>
      <w:r w:rsidRPr="001A6541">
        <w:rPr>
          <w:rFonts w:eastAsia="Times New Roman" w:cstheme="minorHAnsi"/>
          <w:sz w:val="24"/>
          <w:szCs w:val="24"/>
        </w:rPr>
        <w:t xml:space="preserve"> as </w:t>
      </w:r>
      <w:r>
        <w:rPr>
          <w:rFonts w:eastAsia="Times New Roman" w:cstheme="minorHAnsi"/>
          <w:sz w:val="24"/>
          <w:szCs w:val="24"/>
        </w:rPr>
        <w:t>extremely grubby</w:t>
      </w:r>
      <w:r w:rsidRPr="001A6541">
        <w:rPr>
          <w:rFonts w:eastAsia="Times New Roman" w:cstheme="minorHAnsi"/>
          <w:sz w:val="24"/>
          <w:szCs w:val="24"/>
        </w:rPr>
        <w:t xml:space="preserve">, but </w:t>
      </w:r>
      <w:r>
        <w:rPr>
          <w:rFonts w:eastAsia="Times New Roman" w:cstheme="minorHAnsi"/>
          <w:sz w:val="24"/>
          <w:szCs w:val="24"/>
        </w:rPr>
        <w:t xml:space="preserve">reasonably well looked after, so there was no </w:t>
      </w:r>
      <w:r w:rsidRPr="001A6541">
        <w:rPr>
          <w:rFonts w:eastAsia="Times New Roman" w:cstheme="minorHAnsi"/>
          <w:sz w:val="24"/>
          <w:szCs w:val="24"/>
        </w:rPr>
        <w:t>DHS involvement</w:t>
      </w:r>
      <w:r>
        <w:rPr>
          <w:rFonts w:eastAsia="Times New Roman" w:cstheme="minorHAnsi"/>
          <w:sz w:val="24"/>
          <w:szCs w:val="24"/>
        </w:rPr>
        <w:t xml:space="preserve">.  </w:t>
      </w:r>
    </w:p>
    <w:p w14:paraId="36FFC66A" w14:textId="77777777" w:rsidR="00E85FBD" w:rsidRDefault="00E85FBD" w:rsidP="00E85FBD">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A support worker had been visiting and working with the family since the initial referral but the new partner did not want that to continue after Ashur’s birth. The two older children continue to attend your FDC service and Sharon wants to enrol the baby as well but her partner does not agree. The MCH Enhanced Home Visiting service has only been able to do one visit since Ashur’s birth and noted that the baby seemed settled and happy, and that the environment seemed to be reasonably clean and tidy. However, the nurse felt that the two older children might not being fed or cared for adequately. </w:t>
      </w:r>
    </w:p>
    <w:p w14:paraId="0D6BB24B" w14:textId="77777777" w:rsidR="00E85FBD" w:rsidRDefault="00E85FBD" w:rsidP="00E85FBD">
      <w:pPr>
        <w:spacing w:before="100" w:beforeAutospacing="1" w:after="100" w:afterAutospacing="1" w:line="240" w:lineRule="auto"/>
        <w:jc w:val="both"/>
        <w:rPr>
          <w:rFonts w:eastAsia="Times New Roman" w:cstheme="minorHAnsi"/>
          <w:sz w:val="24"/>
          <w:szCs w:val="24"/>
        </w:rPr>
      </w:pPr>
      <w:r w:rsidRPr="001A6541">
        <w:rPr>
          <w:rFonts w:eastAsia="Times New Roman" w:cstheme="minorHAnsi"/>
          <w:sz w:val="24"/>
          <w:szCs w:val="24"/>
        </w:rPr>
        <w:t xml:space="preserve">Sharon </w:t>
      </w:r>
      <w:r>
        <w:rPr>
          <w:rFonts w:eastAsia="Times New Roman" w:cstheme="minorHAnsi"/>
          <w:sz w:val="24"/>
          <w:szCs w:val="24"/>
        </w:rPr>
        <w:t xml:space="preserve">has some family locally but </w:t>
      </w:r>
      <w:r w:rsidRPr="001A6541">
        <w:rPr>
          <w:rFonts w:eastAsia="Times New Roman" w:cstheme="minorHAnsi"/>
          <w:sz w:val="24"/>
          <w:szCs w:val="24"/>
        </w:rPr>
        <w:t>does not work</w:t>
      </w:r>
      <w:r>
        <w:rPr>
          <w:rFonts w:eastAsia="Times New Roman" w:cstheme="minorHAnsi"/>
          <w:sz w:val="24"/>
          <w:szCs w:val="24"/>
        </w:rPr>
        <w:t xml:space="preserve">. Her </w:t>
      </w:r>
      <w:r w:rsidRPr="001A6541">
        <w:rPr>
          <w:rFonts w:eastAsia="Times New Roman" w:cstheme="minorHAnsi"/>
          <w:sz w:val="24"/>
          <w:szCs w:val="24"/>
        </w:rPr>
        <w:t>partner h</w:t>
      </w:r>
      <w:r>
        <w:rPr>
          <w:rFonts w:eastAsia="Times New Roman" w:cstheme="minorHAnsi"/>
          <w:sz w:val="24"/>
          <w:szCs w:val="24"/>
        </w:rPr>
        <w:t>as occasional</w:t>
      </w:r>
      <w:r w:rsidRPr="001A6541">
        <w:rPr>
          <w:rFonts w:eastAsia="Times New Roman" w:cstheme="minorHAnsi"/>
          <w:sz w:val="24"/>
          <w:szCs w:val="24"/>
        </w:rPr>
        <w:t xml:space="preserve">, short periods of </w:t>
      </w:r>
      <w:r>
        <w:rPr>
          <w:rFonts w:eastAsia="Times New Roman" w:cstheme="minorHAnsi"/>
          <w:sz w:val="24"/>
          <w:szCs w:val="24"/>
        </w:rPr>
        <w:t xml:space="preserve">laboring </w:t>
      </w:r>
      <w:r w:rsidRPr="001A6541">
        <w:rPr>
          <w:rFonts w:eastAsia="Times New Roman" w:cstheme="minorHAnsi"/>
          <w:sz w:val="24"/>
          <w:szCs w:val="24"/>
        </w:rPr>
        <w:t>work, but nothing ongoing.  To date, the family has failed to return calls from</w:t>
      </w:r>
      <w:r>
        <w:rPr>
          <w:rFonts w:eastAsia="Times New Roman" w:cstheme="minorHAnsi"/>
          <w:sz w:val="24"/>
          <w:szCs w:val="24"/>
        </w:rPr>
        <w:t xml:space="preserve"> the support worker and MCH for 6 weeks…</w:t>
      </w:r>
    </w:p>
    <w:p w14:paraId="77A39C4B" w14:textId="77777777" w:rsidR="00E85FBD" w:rsidRPr="000A32C3" w:rsidRDefault="00E85FBD" w:rsidP="00E85FBD">
      <w:pPr>
        <w:pStyle w:val="ListParagraph"/>
        <w:numPr>
          <w:ilvl w:val="0"/>
          <w:numId w:val="2"/>
        </w:numPr>
        <w:jc w:val="both"/>
        <w:rPr>
          <w:rFonts w:cstheme="minorHAnsi"/>
          <w:i/>
          <w:sz w:val="24"/>
          <w:szCs w:val="24"/>
        </w:rPr>
      </w:pPr>
      <w:r w:rsidRPr="000A32C3">
        <w:rPr>
          <w:rFonts w:cstheme="minorHAnsi"/>
          <w:i/>
          <w:sz w:val="24"/>
          <w:szCs w:val="24"/>
        </w:rPr>
        <w:t>What do you think could be some of the circumstances/issues that could be occurring for this child/family?</w:t>
      </w:r>
    </w:p>
    <w:p w14:paraId="5AAFDA29" w14:textId="77777777" w:rsidR="00E85FBD" w:rsidRPr="000A32C3" w:rsidRDefault="00E85FBD" w:rsidP="00E85FBD">
      <w:pPr>
        <w:pStyle w:val="ListParagraph"/>
        <w:rPr>
          <w:rFonts w:cstheme="minorHAnsi"/>
          <w:i/>
          <w:sz w:val="24"/>
          <w:szCs w:val="24"/>
        </w:rPr>
      </w:pPr>
    </w:p>
    <w:p w14:paraId="27514CE9" w14:textId="77777777" w:rsidR="00E85FBD" w:rsidRPr="000A32C3" w:rsidRDefault="00E85FBD" w:rsidP="00E85FBD">
      <w:pPr>
        <w:pStyle w:val="ListParagraph"/>
        <w:rPr>
          <w:rFonts w:cstheme="minorHAnsi"/>
          <w:i/>
          <w:sz w:val="24"/>
          <w:szCs w:val="24"/>
        </w:rPr>
      </w:pPr>
    </w:p>
    <w:p w14:paraId="75003D57" w14:textId="77777777" w:rsidR="00E85FBD" w:rsidRPr="000A32C3" w:rsidRDefault="00E85FBD" w:rsidP="00E85FBD">
      <w:pPr>
        <w:pStyle w:val="ListParagraph"/>
        <w:numPr>
          <w:ilvl w:val="0"/>
          <w:numId w:val="1"/>
        </w:numPr>
        <w:rPr>
          <w:rFonts w:cstheme="minorHAnsi"/>
          <w:i/>
          <w:sz w:val="24"/>
          <w:szCs w:val="24"/>
        </w:rPr>
      </w:pPr>
      <w:r w:rsidRPr="000A32C3">
        <w:rPr>
          <w:rFonts w:cstheme="minorHAnsi"/>
          <w:i/>
          <w:sz w:val="24"/>
          <w:szCs w:val="24"/>
        </w:rPr>
        <w:t xml:space="preserve">Which Vulnerability </w:t>
      </w:r>
      <w:r w:rsidRPr="000A32C3">
        <w:rPr>
          <w:rFonts w:cstheme="minorHAnsi"/>
          <w:i/>
          <w:sz w:val="24"/>
          <w:szCs w:val="24"/>
          <w:u w:val="single"/>
        </w:rPr>
        <w:t>category</w:t>
      </w:r>
      <w:r w:rsidRPr="000A32C3">
        <w:rPr>
          <w:rFonts w:cstheme="minorHAnsi"/>
          <w:i/>
          <w:sz w:val="24"/>
          <w:szCs w:val="24"/>
        </w:rPr>
        <w:t xml:space="preserve"> (or categories might be applicable to this child/family?</w:t>
      </w:r>
    </w:p>
    <w:p w14:paraId="253E2360" w14:textId="77777777" w:rsidR="00E85FBD" w:rsidRPr="000A32C3" w:rsidRDefault="00E85FBD" w:rsidP="00E85FBD">
      <w:pPr>
        <w:pStyle w:val="ListParagraph"/>
        <w:rPr>
          <w:rFonts w:cstheme="minorHAnsi"/>
          <w:i/>
          <w:sz w:val="24"/>
          <w:szCs w:val="24"/>
        </w:rPr>
      </w:pPr>
    </w:p>
    <w:p w14:paraId="5BDFDB96" w14:textId="77777777" w:rsidR="00E85FBD" w:rsidRPr="000A32C3" w:rsidRDefault="00E85FBD" w:rsidP="00E85FBD">
      <w:pPr>
        <w:pStyle w:val="ListParagraph"/>
        <w:rPr>
          <w:rFonts w:cstheme="minorHAnsi"/>
          <w:i/>
          <w:sz w:val="24"/>
          <w:szCs w:val="24"/>
        </w:rPr>
      </w:pPr>
    </w:p>
    <w:p w14:paraId="35F7EECC" w14:textId="77777777" w:rsidR="00E85FBD" w:rsidRPr="000A32C3" w:rsidRDefault="00E85FBD" w:rsidP="00E85FBD">
      <w:pPr>
        <w:pStyle w:val="ListParagraph"/>
        <w:numPr>
          <w:ilvl w:val="0"/>
          <w:numId w:val="1"/>
        </w:numPr>
        <w:rPr>
          <w:rFonts w:cstheme="minorHAnsi"/>
          <w:i/>
          <w:sz w:val="24"/>
          <w:szCs w:val="24"/>
        </w:rPr>
      </w:pPr>
      <w:r w:rsidRPr="000A32C3">
        <w:rPr>
          <w:rFonts w:cstheme="minorHAnsi"/>
          <w:i/>
          <w:sz w:val="24"/>
          <w:szCs w:val="24"/>
        </w:rPr>
        <w:t xml:space="preserve">What </w:t>
      </w:r>
      <w:r w:rsidRPr="000A32C3">
        <w:rPr>
          <w:rFonts w:cstheme="minorHAnsi"/>
          <w:i/>
          <w:sz w:val="24"/>
          <w:szCs w:val="24"/>
          <w:u w:val="single"/>
        </w:rPr>
        <w:t>level</w:t>
      </w:r>
      <w:r w:rsidRPr="000A32C3">
        <w:rPr>
          <w:rFonts w:cstheme="minorHAnsi"/>
          <w:i/>
          <w:sz w:val="24"/>
          <w:szCs w:val="24"/>
        </w:rPr>
        <w:t xml:space="preserve"> of vulnerability do you think is most applicable in this situation? </w:t>
      </w:r>
    </w:p>
    <w:p w14:paraId="0390D1C5" w14:textId="77777777" w:rsidR="00E85FBD" w:rsidRPr="000A32C3" w:rsidRDefault="00E85FBD" w:rsidP="00E85FBD">
      <w:pPr>
        <w:pStyle w:val="ListParagraph"/>
        <w:rPr>
          <w:rFonts w:cstheme="minorHAnsi"/>
          <w:i/>
          <w:sz w:val="24"/>
          <w:szCs w:val="24"/>
        </w:rPr>
      </w:pPr>
    </w:p>
    <w:p w14:paraId="65CC14E2" w14:textId="77777777" w:rsidR="00E85FBD" w:rsidRPr="000A32C3" w:rsidRDefault="00E85FBD" w:rsidP="00E85FBD">
      <w:pPr>
        <w:pStyle w:val="ListParagraph"/>
        <w:rPr>
          <w:rFonts w:cstheme="minorHAnsi"/>
          <w:i/>
          <w:sz w:val="24"/>
          <w:szCs w:val="24"/>
        </w:rPr>
      </w:pPr>
    </w:p>
    <w:p w14:paraId="614A0348" w14:textId="77777777" w:rsidR="00E85FBD" w:rsidRPr="000A32C3" w:rsidRDefault="00E85FBD" w:rsidP="00E85FBD">
      <w:pPr>
        <w:pStyle w:val="ListParagraph"/>
        <w:numPr>
          <w:ilvl w:val="0"/>
          <w:numId w:val="1"/>
        </w:numPr>
        <w:jc w:val="both"/>
        <w:rPr>
          <w:rFonts w:cstheme="minorHAnsi"/>
          <w:i/>
          <w:sz w:val="24"/>
          <w:szCs w:val="24"/>
        </w:rPr>
      </w:pPr>
      <w:r w:rsidRPr="000A32C3">
        <w:rPr>
          <w:rFonts w:cstheme="minorHAnsi"/>
          <w:i/>
          <w:sz w:val="24"/>
          <w:szCs w:val="24"/>
        </w:rPr>
        <w:t>What protective factors can you identify for the child/family?</w:t>
      </w:r>
    </w:p>
    <w:p w14:paraId="6F6CD18C" w14:textId="77777777" w:rsidR="00E85FBD" w:rsidRDefault="00E85FBD" w:rsidP="00E85FBD">
      <w:pPr>
        <w:pStyle w:val="ListParagraph"/>
        <w:jc w:val="both"/>
        <w:rPr>
          <w:rFonts w:cstheme="minorHAnsi"/>
          <w:i/>
          <w:sz w:val="24"/>
          <w:szCs w:val="24"/>
        </w:rPr>
      </w:pPr>
    </w:p>
    <w:p w14:paraId="3CAFD362" w14:textId="77777777" w:rsidR="00E85FBD" w:rsidRPr="000A32C3" w:rsidRDefault="00E85FBD" w:rsidP="00E85FBD">
      <w:pPr>
        <w:pStyle w:val="ListParagraph"/>
        <w:jc w:val="both"/>
        <w:rPr>
          <w:rFonts w:cstheme="minorHAnsi"/>
          <w:i/>
          <w:sz w:val="24"/>
          <w:szCs w:val="24"/>
        </w:rPr>
      </w:pPr>
    </w:p>
    <w:p w14:paraId="404D2341" w14:textId="77777777" w:rsidR="00E85FBD" w:rsidRDefault="00E85FBD" w:rsidP="00E85FBD">
      <w:pPr>
        <w:pStyle w:val="ListParagraph"/>
        <w:numPr>
          <w:ilvl w:val="0"/>
          <w:numId w:val="1"/>
        </w:numPr>
        <w:jc w:val="both"/>
      </w:pPr>
      <w:r w:rsidRPr="000A32C3">
        <w:rPr>
          <w:rFonts w:cstheme="minorHAnsi"/>
          <w:i/>
          <w:sz w:val="24"/>
          <w:szCs w:val="24"/>
        </w:rPr>
        <w:t xml:space="preserve">How might an early childhood practitioner best support this family? </w:t>
      </w:r>
    </w:p>
    <w:p w14:paraId="1656F016" w14:textId="77777777" w:rsidR="00A67467" w:rsidRDefault="00A67467"/>
    <w:sectPr w:rsidR="00A674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03F1D" w14:textId="77777777" w:rsidR="00897D0C" w:rsidRDefault="00897D0C" w:rsidP="00422456">
      <w:pPr>
        <w:spacing w:after="0" w:line="240" w:lineRule="auto"/>
      </w:pPr>
      <w:r>
        <w:separator/>
      </w:r>
    </w:p>
  </w:endnote>
  <w:endnote w:type="continuationSeparator" w:id="0">
    <w:p w14:paraId="51C7EC78" w14:textId="77777777" w:rsidR="00897D0C" w:rsidRDefault="00897D0C" w:rsidP="0042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83398"/>
      <w:docPartObj>
        <w:docPartGallery w:val="Page Numbers (Bottom of Page)"/>
        <w:docPartUnique/>
      </w:docPartObj>
    </w:sdtPr>
    <w:sdtEndPr>
      <w:rPr>
        <w:color w:val="7F7F7F" w:themeColor="background1" w:themeShade="7F"/>
        <w:spacing w:val="60"/>
      </w:rPr>
    </w:sdtEndPr>
    <w:sdtContent>
      <w:p w14:paraId="63FAA8A5" w14:textId="14EBF0A5" w:rsidR="008C7313" w:rsidRPr="00AF0BB9" w:rsidRDefault="008C7313" w:rsidP="008C7313">
        <w:pPr>
          <w:pStyle w:val="Footer"/>
          <w:tabs>
            <w:tab w:val="clear" w:pos="9360"/>
            <w:tab w:val="right" w:pos="9026"/>
          </w:tabs>
          <w:rPr>
            <w:sz w:val="18"/>
          </w:rPr>
        </w:pPr>
        <w:r w:rsidRPr="00AF0BB9">
          <w:rPr>
            <w:sz w:val="18"/>
          </w:rPr>
          <w:t xml:space="preserve">Greater Shepparton </w:t>
        </w:r>
        <w:r>
          <w:rPr>
            <w:sz w:val="18"/>
          </w:rPr>
          <w:t xml:space="preserve">Best Start </w:t>
        </w:r>
        <w:r w:rsidRPr="00AF0BB9">
          <w:rPr>
            <w:sz w:val="18"/>
          </w:rPr>
          <w:t>Child &amp; Family Vulnerability Guide Tool Kit Version 2</w:t>
        </w:r>
        <w:r>
          <w:rPr>
            <w:sz w:val="18"/>
          </w:rPr>
          <w:t xml:space="preserve"> Feb 2018</w:t>
        </w:r>
      </w:p>
      <w:p w14:paraId="4422D61A" w14:textId="77777777" w:rsidR="00422456" w:rsidRDefault="004224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6423">
          <w:rPr>
            <w:noProof/>
          </w:rPr>
          <w:t>2</w:t>
        </w:r>
        <w:r>
          <w:rPr>
            <w:noProof/>
          </w:rPr>
          <w:fldChar w:fldCharType="end"/>
        </w:r>
        <w:r>
          <w:t xml:space="preserve"> | </w:t>
        </w:r>
        <w:r>
          <w:rPr>
            <w:color w:val="7F7F7F" w:themeColor="background1" w:themeShade="7F"/>
            <w:spacing w:val="60"/>
          </w:rPr>
          <w:t>Page</w:t>
        </w:r>
      </w:p>
    </w:sdtContent>
  </w:sdt>
  <w:p w14:paraId="0E6732E4" w14:textId="77777777" w:rsidR="00422456" w:rsidRDefault="00422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61CCC" w14:textId="77777777" w:rsidR="00897D0C" w:rsidRDefault="00897D0C" w:rsidP="00422456">
      <w:pPr>
        <w:spacing w:after="0" w:line="240" w:lineRule="auto"/>
      </w:pPr>
      <w:r>
        <w:separator/>
      </w:r>
    </w:p>
  </w:footnote>
  <w:footnote w:type="continuationSeparator" w:id="0">
    <w:p w14:paraId="03484794" w14:textId="77777777" w:rsidR="00897D0C" w:rsidRDefault="00897D0C" w:rsidP="00422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8C5"/>
    <w:multiLevelType w:val="hybridMultilevel"/>
    <w:tmpl w:val="8EFE3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F2ED0"/>
    <w:multiLevelType w:val="hybridMultilevel"/>
    <w:tmpl w:val="544096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BD"/>
    <w:rsid w:val="002107C9"/>
    <w:rsid w:val="003971F5"/>
    <w:rsid w:val="00422456"/>
    <w:rsid w:val="004C26BC"/>
    <w:rsid w:val="00806423"/>
    <w:rsid w:val="00897D0C"/>
    <w:rsid w:val="008C7313"/>
    <w:rsid w:val="008E71D9"/>
    <w:rsid w:val="00970EF0"/>
    <w:rsid w:val="00A67467"/>
    <w:rsid w:val="00E8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2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FBD"/>
    <w:pPr>
      <w:ind w:left="720"/>
      <w:contextualSpacing/>
    </w:pPr>
  </w:style>
  <w:style w:type="paragraph" w:styleId="Header">
    <w:name w:val="header"/>
    <w:basedOn w:val="Normal"/>
    <w:link w:val="HeaderChar"/>
    <w:uiPriority w:val="99"/>
    <w:unhideWhenUsed/>
    <w:rsid w:val="0042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56"/>
    <w:rPr>
      <w:rFonts w:eastAsiaTheme="minorEastAsia"/>
    </w:rPr>
  </w:style>
  <w:style w:type="paragraph" w:styleId="Footer">
    <w:name w:val="footer"/>
    <w:basedOn w:val="Normal"/>
    <w:link w:val="FooterChar"/>
    <w:uiPriority w:val="99"/>
    <w:unhideWhenUsed/>
    <w:rsid w:val="0042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56"/>
    <w:rPr>
      <w:rFonts w:eastAsiaTheme="minorEastAsia"/>
    </w:rPr>
  </w:style>
  <w:style w:type="paragraph" w:styleId="BalloonText">
    <w:name w:val="Balloon Text"/>
    <w:basedOn w:val="Normal"/>
    <w:link w:val="BalloonTextChar"/>
    <w:uiPriority w:val="99"/>
    <w:semiHidden/>
    <w:unhideWhenUsed/>
    <w:rsid w:val="00210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C9"/>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B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FBD"/>
    <w:pPr>
      <w:ind w:left="720"/>
      <w:contextualSpacing/>
    </w:pPr>
  </w:style>
  <w:style w:type="paragraph" w:styleId="Header">
    <w:name w:val="header"/>
    <w:basedOn w:val="Normal"/>
    <w:link w:val="HeaderChar"/>
    <w:uiPriority w:val="99"/>
    <w:unhideWhenUsed/>
    <w:rsid w:val="0042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56"/>
    <w:rPr>
      <w:rFonts w:eastAsiaTheme="minorEastAsia"/>
    </w:rPr>
  </w:style>
  <w:style w:type="paragraph" w:styleId="Footer">
    <w:name w:val="footer"/>
    <w:basedOn w:val="Normal"/>
    <w:link w:val="FooterChar"/>
    <w:uiPriority w:val="99"/>
    <w:unhideWhenUsed/>
    <w:rsid w:val="0042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56"/>
    <w:rPr>
      <w:rFonts w:eastAsiaTheme="minorEastAsia"/>
    </w:rPr>
  </w:style>
  <w:style w:type="paragraph" w:styleId="BalloonText">
    <w:name w:val="Balloon Text"/>
    <w:basedOn w:val="Normal"/>
    <w:link w:val="BalloonTextChar"/>
    <w:uiPriority w:val="99"/>
    <w:semiHidden/>
    <w:unhideWhenUsed/>
    <w:rsid w:val="00210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C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4422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wright</dc:creator>
  <cp:keywords/>
  <dc:description/>
  <cp:lastModifiedBy>Belinda Whitelaw</cp:lastModifiedBy>
  <cp:revision>2</cp:revision>
  <cp:lastPrinted>2018-03-15T23:36:00Z</cp:lastPrinted>
  <dcterms:created xsi:type="dcterms:W3CDTF">2018-05-21T04:03:00Z</dcterms:created>
  <dcterms:modified xsi:type="dcterms:W3CDTF">2018-05-21T04:03:00Z</dcterms:modified>
</cp:coreProperties>
</file>